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2-colore6"/>
        <w:tblW w:w="9639" w:type="dxa"/>
        <w:tblLayout w:type="fixed"/>
        <w:tblLook w:val="04A0" w:firstRow="1" w:lastRow="0" w:firstColumn="1" w:lastColumn="0" w:noHBand="0" w:noVBand="1"/>
      </w:tblPr>
      <w:tblGrid>
        <w:gridCol w:w="4866"/>
        <w:gridCol w:w="1230"/>
        <w:gridCol w:w="1701"/>
        <w:gridCol w:w="1842"/>
      </w:tblGrid>
      <w:tr w:rsidR="008F042B" w14:paraId="1E02B08F" w14:textId="77777777" w:rsidTr="00AD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</w:tcPr>
          <w:p w14:paraId="611FFA22" w14:textId="77777777" w:rsidR="006F2164" w:rsidRDefault="006F2164" w:rsidP="006F2164">
            <w:pPr>
              <w:spacing w:after="60" w:line="240" w:lineRule="auto"/>
              <w:ind w:left="37"/>
              <w:rPr>
                <w:rFonts w:ascii="Perpetua Titling MT" w:hAnsi="Perpetua Titling MT"/>
                <w:b w:val="0"/>
                <w:bCs w:val="0"/>
                <w:sz w:val="20"/>
                <w:szCs w:val="18"/>
                <w:lang w:val="de-DE"/>
              </w:rPr>
            </w:pPr>
            <w:r w:rsidRPr="00383D18">
              <w:rPr>
                <w:rFonts w:ascii="Perpetua Titling MT" w:hAnsi="Perpetua Titling MT"/>
                <w:sz w:val="20"/>
                <w:szCs w:val="18"/>
                <w:lang w:val="de-DE"/>
              </w:rPr>
              <w:t>Forschungen zu frühchristlicher Archäologie, Spätantike und Frühmittelalter</w:t>
            </w:r>
          </w:p>
          <w:p w14:paraId="22CBC697" w14:textId="77777777" w:rsidR="006F2164" w:rsidRDefault="006F2164" w:rsidP="006F2164">
            <w:pPr>
              <w:spacing w:after="60" w:line="240" w:lineRule="auto"/>
              <w:ind w:left="37"/>
              <w:rPr>
                <w:rFonts w:ascii="Perpetua" w:hAnsi="Perpetua"/>
                <w:b w:val="0"/>
                <w:bCs w:val="0"/>
                <w:i/>
                <w:szCs w:val="24"/>
                <w:lang w:val="de-DE"/>
              </w:rPr>
            </w:pPr>
            <w:r w:rsidRPr="00383D18">
              <w:rPr>
                <w:rFonts w:ascii="Perpetua" w:hAnsi="Perpetua"/>
                <w:i/>
                <w:szCs w:val="24"/>
                <w:lang w:val="de-DE"/>
              </w:rPr>
              <w:t>II. Internationale Tagung für Doktoranden und PhD (RACTA II)</w:t>
            </w:r>
          </w:p>
          <w:p w14:paraId="7E8E5955" w14:textId="77777777" w:rsidR="006F2164" w:rsidRPr="00383D18" w:rsidRDefault="006F2164" w:rsidP="006F2164">
            <w:pPr>
              <w:spacing w:after="60" w:line="240" w:lineRule="auto"/>
              <w:ind w:left="37"/>
              <w:rPr>
                <w:rFonts w:ascii="Perpetua" w:hAnsi="Perpetua"/>
                <w:b w:val="0"/>
                <w:bCs w:val="0"/>
                <w:sz w:val="22"/>
                <w:shd w:val="clear" w:color="auto" w:fill="FFFFFF"/>
                <w:lang w:val="en-GB"/>
              </w:rPr>
            </w:pPr>
            <w:r w:rsidRPr="00383D18">
              <w:rPr>
                <w:rFonts w:ascii="Perpetua" w:hAnsi="Perpetua"/>
                <w:sz w:val="22"/>
                <w:lang w:val="en-GB"/>
              </w:rPr>
              <w:t>Rom,</w:t>
            </w:r>
            <w:r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 xml:space="preserve"> 1.-3. </w:t>
            </w:r>
            <w:proofErr w:type="spellStart"/>
            <w:r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>Februar</w:t>
            </w:r>
            <w:proofErr w:type="spellEnd"/>
            <w:r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 xml:space="preserve"> 2021</w:t>
            </w:r>
          </w:p>
          <w:p w14:paraId="025019CD" w14:textId="1C91CCC3" w:rsidR="008F042B" w:rsidRPr="00374EB7" w:rsidRDefault="00AD0B1A" w:rsidP="00374EB7">
            <w:pPr>
              <w:spacing w:after="0" w:line="240" w:lineRule="auto"/>
              <w:ind w:left="170"/>
              <w:rPr>
                <w:rFonts w:ascii="Perpetua" w:hAnsi="Perpetua"/>
                <w:b w:val="0"/>
                <w:bCs w:val="0"/>
                <w:i/>
                <w:sz w:val="22"/>
              </w:rPr>
            </w:pPr>
            <w:r>
              <w:rPr>
                <w:rFonts w:ascii="Perpetua Titling MT" w:hAnsi="Perpetua Titling MT"/>
                <w:color w:val="D20000"/>
                <w:sz w:val="22"/>
                <w:szCs w:val="20"/>
              </w:rPr>
              <w:t>FORMULAR</w:t>
            </w:r>
          </w:p>
        </w:tc>
        <w:tc>
          <w:tcPr>
            <w:tcW w:w="1701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C5E0B3" w:themeFill="accent6" w:themeFillTint="66"/>
          </w:tcPr>
          <w:p w14:paraId="1C89F529" w14:textId="073D8502" w:rsidR="008F042B" w:rsidRPr="008F042B" w:rsidRDefault="006F2164" w:rsidP="00AD0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2"/>
              </w:rPr>
            </w:pPr>
            <w:r>
              <w:rPr>
                <w:sz w:val="20"/>
                <w:szCs w:val="20"/>
                <w:lang w:val="de-DE"/>
              </w:rPr>
              <w:t>Fachbereich</w:t>
            </w:r>
          </w:p>
        </w:tc>
        <w:tc>
          <w:tcPr>
            <w:tcW w:w="18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vAlign w:val="center"/>
          </w:tcPr>
          <w:p w14:paraId="1837569E" w14:textId="3D2DDE73" w:rsidR="008F042B" w:rsidRPr="00374EB7" w:rsidRDefault="00830D8A" w:rsidP="008F0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Perpetua Titling MT" w:hAnsi="Perpetua Titling MT"/>
                <w:color w:val="D20000"/>
                <w:sz w:val="18"/>
                <w:szCs w:val="16"/>
              </w:rPr>
              <w:t>Poster</w:t>
            </w:r>
          </w:p>
        </w:tc>
      </w:tr>
      <w:tr w:rsidR="00E462BD" w:rsidRPr="00E462BD" w14:paraId="755345D3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683C2A86" w14:textId="46EF3CB6" w:rsidR="00E462BD" w:rsidRPr="00E462BD" w:rsidRDefault="00AD0B1A" w:rsidP="00374EB7">
            <w:pPr>
              <w:spacing w:after="80" w:line="240" w:lineRule="auto"/>
              <w:rPr>
                <w:sz w:val="20"/>
                <w:szCs w:val="20"/>
              </w:rPr>
            </w:pPr>
            <w:r w:rsidRPr="00AD0B1A">
              <w:rPr>
                <w:sz w:val="20"/>
                <w:szCs w:val="20"/>
                <w:lang w:val="de-DE"/>
              </w:rPr>
              <w:t>Vor- und Nachname</w:t>
            </w:r>
          </w:p>
        </w:tc>
        <w:tc>
          <w:tcPr>
            <w:tcW w:w="4773" w:type="dxa"/>
            <w:gridSpan w:val="3"/>
          </w:tcPr>
          <w:p w14:paraId="673848F1" w14:textId="225AC1B6" w:rsidR="00E462BD" w:rsidRPr="003472C1" w:rsidRDefault="00AD0B1A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D0B1A">
              <w:rPr>
                <w:b/>
                <w:bCs/>
                <w:sz w:val="20"/>
                <w:szCs w:val="20"/>
                <w:lang w:val="de-DE"/>
              </w:rPr>
              <w:t>Staatsangehörigkeit</w:t>
            </w:r>
          </w:p>
        </w:tc>
      </w:tr>
      <w:tr w:rsidR="00E462BD" w:rsidRPr="00425FFE" w14:paraId="3CAE9072" w14:textId="77777777" w:rsidTr="00AD0B1A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vAlign w:val="center"/>
          </w:tcPr>
          <w:p w14:paraId="16AAAEA9" w14:textId="0F76C810" w:rsidR="00E462BD" w:rsidRPr="00425FFE" w:rsidRDefault="00E462BD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2CFB3860" w14:textId="77777777" w:rsidR="00E462BD" w:rsidRPr="00425FFE" w:rsidRDefault="00E462BD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62BD" w:rsidRPr="00E462BD" w14:paraId="549C3F9E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0FE82987" w14:textId="767CFA0D" w:rsidR="00E462BD" w:rsidRPr="006F2164" w:rsidRDefault="006F2164" w:rsidP="00374EB7">
            <w:pPr>
              <w:spacing w:after="80" w:line="240" w:lineRule="auto"/>
              <w:rPr>
                <w:sz w:val="20"/>
                <w:szCs w:val="20"/>
              </w:rPr>
            </w:pPr>
            <w:proofErr w:type="spellStart"/>
            <w:r w:rsidRPr="006F2164">
              <w:rPr>
                <w:sz w:val="20"/>
                <w:szCs w:val="20"/>
              </w:rPr>
              <w:t>Telefonnummer</w:t>
            </w:r>
            <w:proofErr w:type="spellEnd"/>
          </w:p>
        </w:tc>
        <w:tc>
          <w:tcPr>
            <w:tcW w:w="4773" w:type="dxa"/>
            <w:gridSpan w:val="3"/>
          </w:tcPr>
          <w:p w14:paraId="588DD7CA" w14:textId="0C27E2F8" w:rsidR="00E462BD" w:rsidRPr="003472C1" w:rsidRDefault="00E462BD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F2164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3472C1" w:rsidRPr="00425FFE" w14:paraId="21287551" w14:textId="77777777" w:rsidTr="00AD0B1A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vAlign w:val="center"/>
          </w:tcPr>
          <w:p w14:paraId="09416512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2CCF20C2" w14:textId="77777777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27D612EF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282958CD" w14:textId="239F07E9" w:rsidR="003472C1" w:rsidRPr="00E462BD" w:rsidRDefault="00AD0B1A" w:rsidP="00374EB7">
            <w:pPr>
              <w:spacing w:after="80" w:line="240" w:lineRule="auto"/>
              <w:rPr>
                <w:sz w:val="20"/>
                <w:szCs w:val="20"/>
              </w:rPr>
            </w:pPr>
            <w:r w:rsidRPr="00AD0B1A">
              <w:rPr>
                <w:sz w:val="20"/>
                <w:szCs w:val="20"/>
                <w:lang w:val="de-DE"/>
              </w:rPr>
              <w:t>Erstes Jahr der Doktorarbeit</w:t>
            </w:r>
          </w:p>
        </w:tc>
        <w:tc>
          <w:tcPr>
            <w:tcW w:w="4773" w:type="dxa"/>
            <w:gridSpan w:val="3"/>
          </w:tcPr>
          <w:p w14:paraId="55408909" w14:textId="3D522E5F" w:rsidR="003472C1" w:rsidRPr="003472C1" w:rsidRDefault="00AD0B1A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D0B1A">
              <w:rPr>
                <w:b/>
                <w:bCs/>
                <w:sz w:val="20"/>
                <w:szCs w:val="20"/>
                <w:lang w:val="de-DE"/>
              </w:rPr>
              <w:t>Jahr des Promotionsabschlusses</w:t>
            </w:r>
          </w:p>
        </w:tc>
      </w:tr>
      <w:tr w:rsidR="003472C1" w:rsidRPr="00425FFE" w14:paraId="32FD1CBD" w14:textId="77777777" w:rsidTr="00AD0B1A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vAlign w:val="center"/>
          </w:tcPr>
          <w:p w14:paraId="5AA12D8B" w14:textId="389A3DBC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745D1BB6" w14:textId="77777777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2C1" w:rsidRPr="00E462BD" w14:paraId="1B6C8E0F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5EB6872C" w14:textId="250ABC4B" w:rsidR="003472C1" w:rsidRPr="00E462BD" w:rsidRDefault="00AD0B1A" w:rsidP="00374EB7">
            <w:pPr>
              <w:spacing w:after="80" w:line="240" w:lineRule="auto"/>
              <w:rPr>
                <w:sz w:val="20"/>
                <w:szCs w:val="20"/>
              </w:rPr>
            </w:pPr>
            <w:r w:rsidRPr="00AD0B1A">
              <w:rPr>
                <w:sz w:val="20"/>
                <w:szCs w:val="20"/>
                <w:lang w:val="de-DE"/>
              </w:rPr>
              <w:t>Thema der Doktorarbeit</w:t>
            </w:r>
          </w:p>
        </w:tc>
      </w:tr>
      <w:tr w:rsidR="003472C1" w:rsidRPr="00425FFE" w14:paraId="6711DB5C" w14:textId="77777777" w:rsidTr="00AD0B1A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16E840FD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F2164" w:rsidRPr="00E462BD" w14:paraId="226519DE" w14:textId="77777777" w:rsidTr="004A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05FC1BEE" w14:textId="77777777" w:rsidR="006F2164" w:rsidRDefault="006F2164" w:rsidP="004A533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Tutor</w:t>
            </w:r>
            <w:r w:rsidRPr="00AD0B1A">
              <w:rPr>
                <w:sz w:val="20"/>
                <w:szCs w:val="20"/>
                <w:lang w:val="de-DE"/>
              </w:rPr>
              <w:t xml:space="preserve"> der Doktorarbeit</w:t>
            </w:r>
          </w:p>
        </w:tc>
        <w:tc>
          <w:tcPr>
            <w:tcW w:w="4773" w:type="dxa"/>
            <w:gridSpan w:val="3"/>
          </w:tcPr>
          <w:p w14:paraId="33C8334F" w14:textId="77777777" w:rsidR="006F2164" w:rsidRPr="008F042B" w:rsidRDefault="006F2164" w:rsidP="004A5335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Universität</w:t>
            </w:r>
          </w:p>
        </w:tc>
      </w:tr>
      <w:tr w:rsidR="008F042B" w:rsidRPr="00425FFE" w14:paraId="28914E4E" w14:textId="77777777" w:rsidTr="00AD0B1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vAlign w:val="center"/>
          </w:tcPr>
          <w:p w14:paraId="3C522284" w14:textId="77777777" w:rsidR="008F042B" w:rsidRPr="00425FFE" w:rsidRDefault="008F042B" w:rsidP="008F042B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3602E829" w14:textId="3066F1C7" w:rsidR="008F042B" w:rsidRPr="00425FFE" w:rsidRDefault="008F042B" w:rsidP="008F042B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7BECE699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2559AA74" w14:textId="3391CC32" w:rsidR="008F042B" w:rsidRPr="00E462BD" w:rsidRDefault="00AD0B1A" w:rsidP="008F042B">
            <w:pPr>
              <w:spacing w:after="80" w:line="240" w:lineRule="auto"/>
              <w:rPr>
                <w:sz w:val="20"/>
                <w:szCs w:val="20"/>
              </w:rPr>
            </w:pPr>
            <w:r w:rsidRPr="00AD0B1A">
              <w:rPr>
                <w:sz w:val="20"/>
                <w:szCs w:val="20"/>
                <w:lang w:val="de-DE"/>
              </w:rPr>
              <w:t xml:space="preserve">Titel des </w:t>
            </w:r>
            <w:r w:rsidR="00830D8A">
              <w:rPr>
                <w:sz w:val="20"/>
                <w:szCs w:val="20"/>
                <w:lang w:val="de-DE"/>
              </w:rPr>
              <w:t>Poster</w:t>
            </w:r>
            <w:r w:rsidR="006F2164">
              <w:rPr>
                <w:sz w:val="20"/>
                <w:szCs w:val="20"/>
                <w:lang w:val="de-DE"/>
              </w:rPr>
              <w:t>s</w:t>
            </w:r>
          </w:p>
        </w:tc>
      </w:tr>
      <w:tr w:rsidR="008F042B" w:rsidRPr="00425FFE" w14:paraId="01E768C1" w14:textId="77777777" w:rsidTr="00AD0B1A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vAlign w:val="center"/>
          </w:tcPr>
          <w:p w14:paraId="2FE1BB9E" w14:textId="53A96AC6" w:rsidR="008F042B" w:rsidRPr="00425FFE" w:rsidRDefault="008F042B" w:rsidP="008F042B">
            <w:pPr>
              <w:spacing w:after="80" w:line="240" w:lineRule="auto"/>
              <w:rPr>
                <w:sz w:val="20"/>
                <w:szCs w:val="20"/>
              </w:rPr>
            </w:pPr>
          </w:p>
        </w:tc>
      </w:tr>
      <w:tr w:rsidR="008F042B" w:rsidRPr="008241BE" w14:paraId="32B0E54C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15DBF774" w14:textId="7B535D39" w:rsidR="008F042B" w:rsidRPr="00AD0B1A" w:rsidRDefault="00AD0B1A" w:rsidP="008F042B">
            <w:pPr>
              <w:spacing w:after="80" w:line="240" w:lineRule="auto"/>
              <w:rPr>
                <w:sz w:val="20"/>
                <w:szCs w:val="20"/>
                <w:lang w:val="de-DE"/>
              </w:rPr>
            </w:pPr>
            <w:r w:rsidRPr="00AD0B1A">
              <w:rPr>
                <w:sz w:val="20"/>
                <w:szCs w:val="20"/>
                <w:lang w:val="de-DE"/>
              </w:rPr>
              <w:t xml:space="preserve">Abstract des </w:t>
            </w:r>
            <w:r w:rsidR="00830D8A">
              <w:rPr>
                <w:sz w:val="20"/>
                <w:szCs w:val="20"/>
                <w:lang w:val="de-DE"/>
              </w:rPr>
              <w:t>Poster</w:t>
            </w:r>
            <w:r w:rsidR="006F2164">
              <w:rPr>
                <w:sz w:val="20"/>
                <w:szCs w:val="20"/>
                <w:lang w:val="de-DE"/>
              </w:rPr>
              <w:t>s</w:t>
            </w:r>
            <w:r w:rsidRPr="00AD0B1A">
              <w:rPr>
                <w:sz w:val="20"/>
                <w:szCs w:val="20"/>
                <w:lang w:val="de-DE"/>
              </w:rPr>
              <w:t xml:space="preserve"> (mindestens </w:t>
            </w:r>
            <w:r w:rsidR="00830D8A">
              <w:rPr>
                <w:sz w:val="20"/>
                <w:szCs w:val="20"/>
                <w:lang w:val="de-DE"/>
              </w:rPr>
              <w:t>25</w:t>
            </w:r>
            <w:r w:rsidRPr="00AD0B1A">
              <w:rPr>
                <w:sz w:val="20"/>
                <w:szCs w:val="20"/>
                <w:lang w:val="de-DE"/>
              </w:rPr>
              <w:t>0 Wörter)</w:t>
            </w:r>
          </w:p>
        </w:tc>
      </w:tr>
      <w:tr w:rsidR="008F042B" w:rsidRPr="008241BE" w14:paraId="5F1D36A6" w14:textId="77777777" w:rsidTr="00B26A87">
        <w:trPr>
          <w:trHeight w:val="6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4F8A90E8" w14:textId="77777777" w:rsidR="00BE47B5" w:rsidRDefault="008F042B" w:rsidP="00BE47B5">
            <w:pPr>
              <w:spacing w:before="120" w:after="120"/>
              <w:jc w:val="both"/>
              <w:rPr>
                <w:szCs w:val="24"/>
                <w:lang w:val="en-GB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1" layoutInCell="1" allowOverlap="1" wp14:anchorId="11325EC5" wp14:editId="2666EC66">
                  <wp:simplePos x="0" y="0"/>
                  <wp:positionH relativeFrom="margin">
                    <wp:align>center</wp:align>
                  </wp:positionH>
                  <wp:positionV relativeFrom="margin">
                    <wp:posOffset>832361</wp:posOffset>
                  </wp:positionV>
                  <wp:extent cx="4723200" cy="2606400"/>
                  <wp:effectExtent l="0" t="0" r="1270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 rotWithShape="1"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" t="17948" r="-97" b="26848"/>
                          <a:stretch/>
                        </pic:blipFill>
                        <pic:spPr bwMode="auto">
                          <a:xfrm>
                            <a:off x="0" y="0"/>
                            <a:ext cx="4723200" cy="26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B2C17B" w14:textId="77777777" w:rsidR="006F2164" w:rsidRPr="006F2164" w:rsidRDefault="006F2164" w:rsidP="006F2164">
            <w:pPr>
              <w:rPr>
                <w:szCs w:val="24"/>
                <w:lang w:val="en-GB"/>
              </w:rPr>
            </w:pPr>
          </w:p>
          <w:p w14:paraId="2D840B4A" w14:textId="77777777" w:rsidR="006F2164" w:rsidRDefault="006F2164" w:rsidP="006F2164">
            <w:pPr>
              <w:rPr>
                <w:b w:val="0"/>
                <w:bCs w:val="0"/>
                <w:szCs w:val="24"/>
                <w:lang w:val="de-DE"/>
              </w:rPr>
            </w:pPr>
          </w:p>
          <w:p w14:paraId="6E51DD5C" w14:textId="77777777" w:rsidR="006F2164" w:rsidRPr="006F2164" w:rsidRDefault="006F2164" w:rsidP="006F2164">
            <w:pPr>
              <w:rPr>
                <w:szCs w:val="24"/>
                <w:lang w:val="de-DE"/>
              </w:rPr>
            </w:pPr>
          </w:p>
          <w:p w14:paraId="5C9BB319" w14:textId="77777777" w:rsidR="006F2164" w:rsidRPr="006F2164" w:rsidRDefault="006F2164" w:rsidP="006F2164">
            <w:pPr>
              <w:rPr>
                <w:szCs w:val="24"/>
                <w:lang w:val="de-DE"/>
              </w:rPr>
            </w:pPr>
          </w:p>
          <w:p w14:paraId="1FC034CB" w14:textId="77777777" w:rsidR="006F2164" w:rsidRPr="006F2164" w:rsidRDefault="006F2164" w:rsidP="006F2164">
            <w:pPr>
              <w:rPr>
                <w:szCs w:val="24"/>
                <w:lang w:val="de-DE"/>
              </w:rPr>
            </w:pPr>
          </w:p>
          <w:p w14:paraId="02E279A6" w14:textId="77777777" w:rsidR="006F2164" w:rsidRPr="006F2164" w:rsidRDefault="006F2164" w:rsidP="006F2164">
            <w:pPr>
              <w:rPr>
                <w:szCs w:val="24"/>
                <w:lang w:val="de-DE"/>
              </w:rPr>
            </w:pPr>
          </w:p>
          <w:p w14:paraId="478D2C11" w14:textId="77777777" w:rsidR="006F2164" w:rsidRPr="006F2164" w:rsidRDefault="006F2164" w:rsidP="006F2164">
            <w:pPr>
              <w:rPr>
                <w:szCs w:val="24"/>
                <w:lang w:val="de-DE"/>
              </w:rPr>
            </w:pPr>
          </w:p>
          <w:p w14:paraId="73E94773" w14:textId="77777777" w:rsidR="006F2164" w:rsidRPr="006F2164" w:rsidRDefault="006F2164" w:rsidP="006F2164">
            <w:pPr>
              <w:rPr>
                <w:szCs w:val="24"/>
                <w:lang w:val="de-DE"/>
              </w:rPr>
            </w:pPr>
          </w:p>
          <w:p w14:paraId="2610A21B" w14:textId="77777777" w:rsidR="006F2164" w:rsidRPr="006F2164" w:rsidRDefault="006F2164" w:rsidP="006F2164">
            <w:pPr>
              <w:rPr>
                <w:szCs w:val="24"/>
                <w:lang w:val="de-DE"/>
              </w:rPr>
            </w:pPr>
          </w:p>
          <w:p w14:paraId="77DF5848" w14:textId="77777777" w:rsidR="006F2164" w:rsidRPr="006F2164" w:rsidRDefault="006F2164" w:rsidP="006F2164">
            <w:pPr>
              <w:rPr>
                <w:szCs w:val="24"/>
                <w:lang w:val="de-DE"/>
              </w:rPr>
            </w:pPr>
          </w:p>
          <w:p w14:paraId="4C7928C0" w14:textId="6BDABB48" w:rsidR="006F2164" w:rsidRPr="006F2164" w:rsidRDefault="006F2164" w:rsidP="006F2164">
            <w:pPr>
              <w:tabs>
                <w:tab w:val="left" w:pos="3000"/>
              </w:tabs>
              <w:rPr>
                <w:szCs w:val="24"/>
                <w:lang w:val="de-DE"/>
              </w:rPr>
            </w:pPr>
          </w:p>
        </w:tc>
      </w:tr>
    </w:tbl>
    <w:p w14:paraId="5EDDED10" w14:textId="318361BA" w:rsidR="009341C1" w:rsidRPr="006F2164" w:rsidRDefault="00B26A87" w:rsidP="006F2164">
      <w:pPr>
        <w:rPr>
          <w:sz w:val="20"/>
          <w:szCs w:val="18"/>
          <w:lang w:val="de-DE"/>
        </w:rPr>
      </w:pPr>
      <w:r w:rsidRPr="00830D8A">
        <w:rPr>
          <w:sz w:val="20"/>
          <w:szCs w:val="18"/>
          <w:lang w:val="de-DE"/>
        </w:rPr>
        <w:t xml:space="preserve">* </w:t>
      </w:r>
      <w:r w:rsidRPr="006F2164">
        <w:rPr>
          <w:sz w:val="20"/>
          <w:szCs w:val="18"/>
          <w:lang w:val="de-DE"/>
        </w:rPr>
        <w:t xml:space="preserve">Das Poster </w:t>
      </w:r>
      <w:r>
        <w:rPr>
          <w:sz w:val="20"/>
          <w:szCs w:val="18"/>
          <w:lang w:val="de-DE"/>
        </w:rPr>
        <w:t>soll</w:t>
      </w:r>
      <w:r w:rsidRPr="006F2164">
        <w:rPr>
          <w:sz w:val="20"/>
          <w:szCs w:val="18"/>
          <w:lang w:val="de-DE"/>
        </w:rPr>
        <w:t xml:space="preserve"> 70 x 100 cm groß sein, mit vertikaler Ausrichtung. Es wird empfohlen, Standardwerte für den Text zu verwenden (Titel: 70-100 </w:t>
      </w:r>
      <w:proofErr w:type="spellStart"/>
      <w:r w:rsidRPr="006F2164">
        <w:rPr>
          <w:sz w:val="20"/>
          <w:szCs w:val="18"/>
          <w:lang w:val="de-DE"/>
        </w:rPr>
        <w:t>pt</w:t>
      </w:r>
      <w:proofErr w:type="spellEnd"/>
      <w:r w:rsidRPr="006F2164">
        <w:rPr>
          <w:sz w:val="20"/>
          <w:szCs w:val="18"/>
          <w:lang w:val="de-DE"/>
        </w:rPr>
        <w:t xml:space="preserve">; Untertitel: 50-60 </w:t>
      </w:r>
      <w:proofErr w:type="spellStart"/>
      <w:r w:rsidRPr="006F2164">
        <w:rPr>
          <w:sz w:val="20"/>
          <w:szCs w:val="18"/>
          <w:lang w:val="de-DE"/>
        </w:rPr>
        <w:t>pt</w:t>
      </w:r>
      <w:proofErr w:type="spellEnd"/>
      <w:r w:rsidRPr="006F2164">
        <w:rPr>
          <w:sz w:val="20"/>
          <w:szCs w:val="18"/>
          <w:lang w:val="de-DE"/>
        </w:rPr>
        <w:t xml:space="preserve">; Titelabsatz: 30-40 </w:t>
      </w:r>
      <w:proofErr w:type="spellStart"/>
      <w:r w:rsidRPr="006F2164">
        <w:rPr>
          <w:sz w:val="20"/>
          <w:szCs w:val="18"/>
          <w:lang w:val="de-DE"/>
        </w:rPr>
        <w:t>pt</w:t>
      </w:r>
      <w:proofErr w:type="spellEnd"/>
      <w:r w:rsidRPr="006F2164">
        <w:rPr>
          <w:sz w:val="20"/>
          <w:szCs w:val="18"/>
          <w:lang w:val="de-DE"/>
        </w:rPr>
        <w:t xml:space="preserve">; Fließtext: 18-24 </w:t>
      </w:r>
      <w:proofErr w:type="spellStart"/>
      <w:r w:rsidRPr="006F2164">
        <w:rPr>
          <w:sz w:val="20"/>
          <w:szCs w:val="18"/>
          <w:lang w:val="de-DE"/>
        </w:rPr>
        <w:t>pt</w:t>
      </w:r>
      <w:proofErr w:type="spellEnd"/>
      <w:r w:rsidRPr="006F2164">
        <w:rPr>
          <w:sz w:val="20"/>
          <w:szCs w:val="18"/>
          <w:lang w:val="de-DE"/>
        </w:rPr>
        <w:t>) und einen Text von etwa 5000 Zeichen mit maximal fünf Bildern vorzubereiten.</w:t>
      </w:r>
    </w:p>
    <w:sectPr w:rsidR="009341C1" w:rsidRPr="006F216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9DDF" w14:textId="77777777" w:rsidR="001B0F1F" w:rsidRDefault="001B0F1F" w:rsidP="00374EB7">
      <w:pPr>
        <w:spacing w:after="0" w:line="240" w:lineRule="auto"/>
      </w:pPr>
      <w:r>
        <w:separator/>
      </w:r>
    </w:p>
  </w:endnote>
  <w:endnote w:type="continuationSeparator" w:id="0">
    <w:p w14:paraId="6CB9D538" w14:textId="77777777" w:rsidR="001B0F1F" w:rsidRDefault="001B0F1F" w:rsidP="0037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10AD" w14:textId="6DA13964" w:rsidR="00374EB7" w:rsidRDefault="00374EB7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23AF6E" wp14:editId="3D0E03C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89890"/>
              <wp:effectExtent l="0" t="0" r="0" b="0"/>
              <wp:wrapNone/>
              <wp:docPr id="155" name="Grup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89890"/>
                        <a:chOff x="0" y="0"/>
                        <a:chExt cx="5943600" cy="389890"/>
                      </a:xfrm>
                    </wpg:grpSpPr>
                    <wps:wsp>
                      <wps:cNvPr id="156" name="Rettango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sella di testo 157"/>
                      <wps:cNvSpPr txBox="1"/>
                      <wps:spPr>
                        <a:xfrm>
                          <a:off x="228600" y="0"/>
                          <a:ext cx="53530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B2A8" w14:textId="7B7E353A" w:rsidR="006F2164" w:rsidRPr="006F2164" w:rsidRDefault="006F2164" w:rsidP="006F2164">
                            <w:pPr>
                              <w:pStyle w:val="Pidipagina"/>
                              <w:rPr>
                                <w:cap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F2164">
                              <w:rPr>
                                <w:sz w:val="20"/>
                                <w:szCs w:val="20"/>
                                <w:shd w:val="clear" w:color="auto" w:fill="FFFFFF"/>
                                <w:lang w:val="de-DE"/>
                              </w:rPr>
                              <w:t xml:space="preserve">Vortragsvorschläge können bis zum 6. </w:t>
                            </w:r>
                            <w:r w:rsidR="008241BE">
                              <w:rPr>
                                <w:sz w:val="20"/>
                                <w:szCs w:val="20"/>
                                <w:shd w:val="clear" w:color="auto" w:fill="FFFFFF"/>
                                <w:lang w:val="de-DE"/>
                              </w:rPr>
                              <w:t>November</w:t>
                            </w:r>
                            <w:r w:rsidRPr="006F2164">
                              <w:rPr>
                                <w:sz w:val="20"/>
                                <w:szCs w:val="20"/>
                                <w:shd w:val="clear" w:color="auto" w:fill="FFFFFF"/>
                                <w:lang w:val="de-DE"/>
                              </w:rPr>
                              <w:t xml:space="preserve"> 2020 eingereicht werden.</w:t>
                            </w:r>
                          </w:p>
                          <w:p w14:paraId="3FE63998" w14:textId="56B3749E" w:rsidR="00374EB7" w:rsidRPr="006F2164" w:rsidRDefault="00374EB7">
                            <w:pPr>
                              <w:pStyle w:val="Pidipagina"/>
                              <w:rPr>
                                <w:cap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23AF6E" id="Gruppo 155" o:spid="_x0000_s1026" style="position:absolute;margin-left:0;margin-top:0;width:468pt;height:30.7pt;z-index:251659264;mso-position-horizontal:left;mso-position-horizontal-relative:page;mso-position-vertical:center;mso-position-vertical-relative:bottom-margin-area" coordsize="59436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">
              <v:rect id="Rettangol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7" o:spid="_x0000_s1028" type="#_x0000_t202" style="position:absolute;left:2286;width:53530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D8DB2A8" w14:textId="7B7E353A" w:rsidR="006F2164" w:rsidRPr="006F2164" w:rsidRDefault="006F2164" w:rsidP="006F2164">
                      <w:pPr>
                        <w:pStyle w:val="Pidipagina"/>
                        <w:rPr>
                          <w:caps/>
                          <w:sz w:val="20"/>
                          <w:szCs w:val="20"/>
                          <w:lang w:val="en-GB"/>
                        </w:rPr>
                      </w:pPr>
                      <w:r w:rsidRPr="006F2164">
                        <w:rPr>
                          <w:sz w:val="20"/>
                          <w:szCs w:val="20"/>
                          <w:shd w:val="clear" w:color="auto" w:fill="FFFFFF"/>
                          <w:lang w:val="de-DE"/>
                        </w:rPr>
                        <w:t xml:space="preserve">Vortragsvorschläge können bis zum 6. </w:t>
                      </w:r>
                      <w:r w:rsidR="008241BE">
                        <w:rPr>
                          <w:sz w:val="20"/>
                          <w:szCs w:val="20"/>
                          <w:shd w:val="clear" w:color="auto" w:fill="FFFFFF"/>
                          <w:lang w:val="de-DE"/>
                        </w:rPr>
                        <w:t>November</w:t>
                      </w:r>
                      <w:r w:rsidRPr="006F2164">
                        <w:rPr>
                          <w:sz w:val="20"/>
                          <w:szCs w:val="20"/>
                          <w:shd w:val="clear" w:color="auto" w:fill="FFFFFF"/>
                          <w:lang w:val="de-DE"/>
                        </w:rPr>
                        <w:t xml:space="preserve"> 2020 eingereicht werden.</w:t>
                      </w:r>
                    </w:p>
                    <w:p w14:paraId="3FE63998" w14:textId="56B3749E" w:rsidR="00374EB7" w:rsidRPr="006F2164" w:rsidRDefault="00374EB7">
                      <w:pPr>
                        <w:pStyle w:val="Pidipagina"/>
                        <w:rPr>
                          <w:cap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4E8D" w14:textId="77777777" w:rsidR="001B0F1F" w:rsidRDefault="001B0F1F" w:rsidP="00374EB7">
      <w:pPr>
        <w:spacing w:after="0" w:line="240" w:lineRule="auto"/>
      </w:pPr>
      <w:r>
        <w:separator/>
      </w:r>
    </w:p>
  </w:footnote>
  <w:footnote w:type="continuationSeparator" w:id="0">
    <w:p w14:paraId="2860866D" w14:textId="77777777" w:rsidR="001B0F1F" w:rsidRDefault="001B0F1F" w:rsidP="0037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BD"/>
    <w:rsid w:val="001B0F1F"/>
    <w:rsid w:val="0029619B"/>
    <w:rsid w:val="003472C1"/>
    <w:rsid w:val="00374EB7"/>
    <w:rsid w:val="003A036B"/>
    <w:rsid w:val="00425FFE"/>
    <w:rsid w:val="00625A0C"/>
    <w:rsid w:val="006F2164"/>
    <w:rsid w:val="008241BE"/>
    <w:rsid w:val="00830D8A"/>
    <w:rsid w:val="008F042B"/>
    <w:rsid w:val="009341C1"/>
    <w:rsid w:val="009D13A1"/>
    <w:rsid w:val="00AD0B1A"/>
    <w:rsid w:val="00B26A87"/>
    <w:rsid w:val="00B56B91"/>
    <w:rsid w:val="00BE47B5"/>
    <w:rsid w:val="00C61053"/>
    <w:rsid w:val="00CC4231"/>
    <w:rsid w:val="00D10C3F"/>
    <w:rsid w:val="00D745BD"/>
    <w:rsid w:val="00DE6668"/>
    <w:rsid w:val="00E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C5B51"/>
  <w15:chartTrackingRefBased/>
  <w15:docId w15:val="{9CB5DFC8-67D0-4447-B846-47D9D45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2B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6">
    <w:name w:val="Grid Table 2 Accent 6"/>
    <w:basedOn w:val="Tabellanormale"/>
    <w:uiPriority w:val="47"/>
    <w:rsid w:val="00E462B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2-colore3">
    <w:name w:val="Grid Table 2 Accent 3"/>
    <w:basedOn w:val="Tabellanormale"/>
    <w:uiPriority w:val="47"/>
    <w:rsid w:val="00CC42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EB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E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5</cp:revision>
  <dcterms:created xsi:type="dcterms:W3CDTF">2020-07-12T16:30:00Z</dcterms:created>
  <dcterms:modified xsi:type="dcterms:W3CDTF">2020-07-31T14:11:00Z</dcterms:modified>
</cp:coreProperties>
</file>